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  <w:r w:rsidRPr="003A496E">
        <w:rPr>
          <w:rFonts w:ascii="Times New Roman" w:hAnsi="Times New Roman" w:cs="Times New Roman"/>
          <w:sz w:val="24"/>
          <w:szCs w:val="24"/>
        </w:rPr>
        <w:t>Решение Муниципального совета МО Парголово от 30.11 2016 № 26</w:t>
      </w:r>
      <w:proofErr w:type="gramStart"/>
      <w:r w:rsidRPr="003A496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A496E">
        <w:rPr>
          <w:rFonts w:ascii="Times New Roman" w:hAnsi="Times New Roman" w:cs="Times New Roman"/>
          <w:sz w:val="24"/>
          <w:szCs w:val="24"/>
        </w:rPr>
        <w:t xml:space="preserve"> выделении дополнительных средств из местного бюджета внутригородского муниципального образования Санкт-Петербурга поселок Парголово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 на 2016 год</w:t>
      </w: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49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496E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  <w:r w:rsidRPr="003A496E">
        <w:rPr>
          <w:rFonts w:ascii="Times New Roman" w:hAnsi="Times New Roman" w:cs="Times New Roman"/>
          <w:sz w:val="24"/>
          <w:szCs w:val="24"/>
        </w:rPr>
        <w:t xml:space="preserve">30.11.2016 № 26 </w:t>
      </w: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496E">
        <w:rPr>
          <w:rFonts w:ascii="Times New Roman" w:hAnsi="Times New Roman" w:cs="Times New Roman"/>
          <w:sz w:val="24"/>
          <w:szCs w:val="24"/>
        </w:rPr>
        <w:t>О выделении дополнительных средств из местного бюджета внутригородского муниципального образования Санкт-Петербурга поселок Парголово на исполнение органами местного самоуправления в Санкт-Петербурге отдельных государственных полномочий Санкт-Петербурга по организации</w:t>
      </w:r>
      <w:proofErr w:type="gramEnd"/>
      <w:r w:rsidRPr="003A496E">
        <w:rPr>
          <w:rFonts w:ascii="Times New Roman" w:hAnsi="Times New Roman" w:cs="Times New Roman"/>
          <w:sz w:val="24"/>
          <w:szCs w:val="24"/>
        </w:rPr>
        <w:t xml:space="preserve"> и осуществлению деятельности по опеке и попечительству на 2016 год </w:t>
      </w: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  <w:r w:rsidRPr="003A496E">
        <w:rPr>
          <w:rFonts w:ascii="Times New Roman" w:hAnsi="Times New Roman" w:cs="Times New Roman"/>
          <w:sz w:val="24"/>
          <w:szCs w:val="24"/>
        </w:rPr>
        <w:t xml:space="preserve">В соответствии со статьей 8 Закона Санкт-Петербурга от 31.10.2007 г. № 536-109 и в связи с проведением конкурсных процедур на должности «руководитель отдела по опеке и попечительству», «ведущий специалист отдела по опеке и попечительству» с последующим сокращением должности «специалиста 1 категории по опеке и попечительству», муниципальный совет принимает </w:t>
      </w: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49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496E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  <w:r w:rsidRPr="003A49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496E">
        <w:rPr>
          <w:rFonts w:ascii="Times New Roman" w:hAnsi="Times New Roman" w:cs="Times New Roman"/>
          <w:sz w:val="24"/>
          <w:szCs w:val="24"/>
        </w:rPr>
        <w:t xml:space="preserve">Предусмотреть в ведомственной структуре расходов бюджета внутригородского муниципального образования Санкт-Петербурга поселок Парголово на 2016 год расходы в размере 184,6 тысячи рублей по выплате компенсации по сокращению штата сотрудников на «специалиста 1 категории по опеке и попечительству» М.М. </w:t>
      </w:r>
      <w:proofErr w:type="spellStart"/>
      <w:r w:rsidRPr="003A496E">
        <w:rPr>
          <w:rFonts w:ascii="Times New Roman" w:hAnsi="Times New Roman" w:cs="Times New Roman"/>
          <w:sz w:val="24"/>
          <w:szCs w:val="24"/>
        </w:rPr>
        <w:t>Мамалига</w:t>
      </w:r>
      <w:proofErr w:type="spellEnd"/>
      <w:r w:rsidRPr="003A496E">
        <w:rPr>
          <w:rFonts w:ascii="Times New Roman" w:hAnsi="Times New Roman" w:cs="Times New Roman"/>
          <w:sz w:val="24"/>
          <w:szCs w:val="24"/>
        </w:rPr>
        <w:t xml:space="preserve"> и расходы в размере 338,8 тысяч рублей на выполнение дополнительных работ по осуществлению деятельности по опеке и попечительству. </w:t>
      </w:r>
      <w:proofErr w:type="gramEnd"/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  <w:r w:rsidRPr="003A496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9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496E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Главу МО Парголово. </w:t>
      </w: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  <w:r w:rsidRPr="003A496E">
        <w:rPr>
          <w:rFonts w:ascii="Times New Roman" w:hAnsi="Times New Roman" w:cs="Times New Roman"/>
          <w:sz w:val="24"/>
          <w:szCs w:val="24"/>
        </w:rPr>
        <w:lastRenderedPageBreak/>
        <w:t xml:space="preserve">3. Настоящее решение вступает в силу на следующий день после дня его официального опубликования. </w:t>
      </w:r>
    </w:p>
    <w:p w:rsidR="003A496E" w:rsidRPr="003A496E" w:rsidRDefault="003A496E" w:rsidP="003A496E">
      <w:pPr>
        <w:rPr>
          <w:rFonts w:ascii="Times New Roman" w:hAnsi="Times New Roman" w:cs="Times New Roman"/>
          <w:sz w:val="24"/>
          <w:szCs w:val="24"/>
        </w:rPr>
      </w:pPr>
    </w:p>
    <w:p w:rsidR="00602349" w:rsidRPr="003A496E" w:rsidRDefault="003A496E" w:rsidP="003A496E">
      <w:r w:rsidRPr="003A496E">
        <w:rPr>
          <w:rFonts w:ascii="Times New Roman" w:hAnsi="Times New Roman" w:cs="Times New Roman"/>
          <w:sz w:val="24"/>
          <w:szCs w:val="24"/>
        </w:rPr>
        <w:t xml:space="preserve">Глава МО Парголово О.А. </w:t>
      </w:r>
      <w:proofErr w:type="spellStart"/>
      <w:r w:rsidRPr="003A496E">
        <w:rPr>
          <w:rFonts w:ascii="Times New Roman" w:hAnsi="Times New Roman" w:cs="Times New Roman"/>
          <w:sz w:val="24"/>
          <w:szCs w:val="24"/>
        </w:rPr>
        <w:t>Кутыловская</w:t>
      </w:r>
      <w:proofErr w:type="spellEnd"/>
    </w:p>
    <w:sectPr w:rsidR="00602349" w:rsidRPr="003A496E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3A496E"/>
    <w:rsid w:val="00602349"/>
    <w:rsid w:val="00995347"/>
    <w:rsid w:val="00C55968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2020-03-06T14:40:00Z</dcterms:created>
  <dcterms:modified xsi:type="dcterms:W3CDTF">2020-03-06T14:40:00Z</dcterms:modified>
</cp:coreProperties>
</file>