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44" w:rsidRPr="00552944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44">
        <w:rPr>
          <w:rFonts w:ascii="Times New Roman" w:hAnsi="Times New Roman" w:cs="Times New Roman"/>
          <w:b/>
          <w:sz w:val="28"/>
          <w:szCs w:val="28"/>
        </w:rPr>
        <w:t>ОСОБАЯ ТЕРРИТОРИЯ – ОСОБОЕ ОТНОШЕНИЕ!</w:t>
      </w:r>
    </w:p>
    <w:p w:rsidR="00552944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E" w:rsidRDefault="00440B8E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46DF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Pr="008546DF">
        <w:rPr>
          <w:rFonts w:ascii="Times New Roman" w:hAnsi="Times New Roman" w:cs="Times New Roman"/>
          <w:sz w:val="28"/>
          <w:szCs w:val="28"/>
        </w:rPr>
        <w:t xml:space="preserve"> создано 15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(ООПТ) </w:t>
      </w:r>
      <w:r w:rsidRPr="008546DF">
        <w:rPr>
          <w:rFonts w:ascii="Times New Roman" w:hAnsi="Times New Roman" w:cs="Times New Roman"/>
          <w:sz w:val="28"/>
          <w:szCs w:val="28"/>
        </w:rPr>
        <w:t>регионального значения: 8 государственных природных за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азников и 7 памятников природы. </w:t>
      </w:r>
    </w:p>
    <w:p w:rsidR="00440B8E" w:rsidRDefault="00387333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ООПТ – это </w:t>
      </w:r>
      <w:r>
        <w:rPr>
          <w:rFonts w:ascii="Times New Roman" w:hAnsi="Times New Roman" w:cs="Times New Roman"/>
          <w:sz w:val="28"/>
          <w:szCs w:val="28"/>
        </w:rPr>
        <w:t>участки земли, водной поверхности и воздушного пространства,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 и которые изъяты из хозяйственного использования с установлением режима особой охраны.</w:t>
      </w:r>
    </w:p>
    <w:p w:rsidR="00D5351E" w:rsidRPr="00D5351E" w:rsidRDefault="00E87E4A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5351E" w:rsidRPr="00D5351E">
        <w:rPr>
          <w:rFonts w:ascii="Times New Roman" w:hAnsi="Times New Roman" w:cs="Times New Roman"/>
          <w:sz w:val="28"/>
          <w:szCs w:val="28"/>
          <w:u w:val="single"/>
        </w:rPr>
        <w:t xml:space="preserve">а территории ООПТ запрещается: </w:t>
      </w:r>
    </w:p>
    <w:p w:rsidR="00D5351E" w:rsidRPr="002C6E47" w:rsidRDefault="00E87E4A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и стоянка механических транспортных средств и мопедов</w:t>
      </w:r>
      <w:r w:rsidRPr="006C0C75">
        <w:rPr>
          <w:rFonts w:ascii="Times New Roman" w:hAnsi="Times New Roman" w:cs="Times New Roman"/>
          <w:sz w:val="28"/>
          <w:szCs w:val="28"/>
        </w:rPr>
        <w:t xml:space="preserve"> </w:t>
      </w:r>
      <w:r w:rsidR="00D5351E" w:rsidRPr="006C0C75">
        <w:rPr>
          <w:rFonts w:ascii="Times New Roman" w:hAnsi="Times New Roman" w:cs="Times New Roman"/>
          <w:sz w:val="28"/>
          <w:szCs w:val="28"/>
        </w:rPr>
        <w:t xml:space="preserve">- </w:t>
      </w:r>
      <w:r w:rsidR="00D5351E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</w:t>
      </w:r>
      <w:r w:rsidR="00D5351E" w:rsidRPr="006C0C75">
        <w:rPr>
          <w:rFonts w:ascii="Times New Roman" w:hAnsi="Times New Roman" w:cs="Times New Roman"/>
          <w:sz w:val="28"/>
          <w:szCs w:val="28"/>
        </w:rPr>
        <w:t>;</w:t>
      </w:r>
    </w:p>
    <w:p w:rsidR="00D5351E" w:rsidRPr="006C0C75" w:rsidRDefault="00E87E4A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разведение костров, сжигание сухих листьев и травы</w:t>
      </w:r>
      <w:r w:rsidRPr="006C0C75">
        <w:rPr>
          <w:rFonts w:ascii="Times New Roman" w:hAnsi="Times New Roman" w:cs="Times New Roman"/>
          <w:sz w:val="28"/>
          <w:szCs w:val="28"/>
        </w:rPr>
        <w:t xml:space="preserve"> </w:t>
      </w:r>
      <w:r w:rsidR="00D5351E" w:rsidRPr="006C0C75">
        <w:rPr>
          <w:rFonts w:ascii="Times New Roman" w:hAnsi="Times New Roman" w:cs="Times New Roman"/>
          <w:sz w:val="28"/>
          <w:szCs w:val="28"/>
        </w:rPr>
        <w:t xml:space="preserve">- </w:t>
      </w:r>
      <w:r w:rsidR="00D5351E">
        <w:rPr>
          <w:rFonts w:ascii="Times New Roman" w:hAnsi="Times New Roman" w:cs="Times New Roman"/>
          <w:sz w:val="28"/>
          <w:szCs w:val="28"/>
        </w:rPr>
        <w:t>ведение садоводства, огородничества и дачного хозяйства;</w:t>
      </w:r>
    </w:p>
    <w:p w:rsidR="00D5351E" w:rsidRPr="000372C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загрязнение почв, грунтов, поверхностных и подземных вод, сброс сточных вод;</w:t>
      </w:r>
    </w:p>
    <w:p w:rsidR="00D5351E" w:rsidRPr="000372C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загрязнение территории, складирование материалов, грунтов, снега, размещение всех видов отходов;</w:t>
      </w:r>
    </w:p>
    <w:p w:rsidR="00D5351E" w:rsidRPr="000372C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почвенного покрова;</w:t>
      </w:r>
    </w:p>
    <w:p w:rsidR="00D5351E" w:rsidRPr="000372C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рубка деревьев, кустарников или нарушение растительного покрова, сбор растений и их частей</w:t>
      </w:r>
      <w:r w:rsidRPr="00037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51E" w:rsidRPr="000372C1" w:rsidRDefault="00D5351E" w:rsidP="00D5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="00E87E4A">
        <w:rPr>
          <w:rFonts w:ascii="Times New Roman" w:hAnsi="Times New Roman" w:cs="Times New Roman"/>
          <w:sz w:val="28"/>
          <w:szCs w:val="28"/>
        </w:rPr>
        <w:t xml:space="preserve">и добыча </w:t>
      </w:r>
      <w:r>
        <w:rPr>
          <w:rFonts w:ascii="Times New Roman" w:hAnsi="Times New Roman" w:cs="Times New Roman"/>
          <w:sz w:val="28"/>
          <w:szCs w:val="28"/>
        </w:rPr>
        <w:t>объектов живот</w:t>
      </w:r>
      <w:r w:rsidR="00E87E4A">
        <w:rPr>
          <w:rFonts w:ascii="Times New Roman" w:hAnsi="Times New Roman" w:cs="Times New Roman"/>
          <w:sz w:val="28"/>
          <w:szCs w:val="28"/>
        </w:rPr>
        <w:t xml:space="preserve">ного мира и причинение им вреда. </w:t>
      </w:r>
    </w:p>
    <w:p w:rsidR="00552944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Pr="000372C1">
        <w:rPr>
          <w:rFonts w:ascii="Times New Roman" w:hAnsi="Times New Roman" w:cs="Times New Roman"/>
          <w:sz w:val="28"/>
          <w:szCs w:val="28"/>
        </w:rPr>
        <w:t>арушение правил охраны и использования природных ресурсов на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по </w:t>
      </w:r>
      <w:r w:rsidRPr="00A138CB">
        <w:rPr>
          <w:rFonts w:ascii="Times New Roman" w:hAnsi="Times New Roman" w:cs="Times New Roman"/>
          <w:b/>
          <w:sz w:val="28"/>
          <w:szCs w:val="28"/>
        </w:rPr>
        <w:t>ст. 8.39 КоАП РФ</w:t>
      </w:r>
      <w:r w:rsidR="00A138CB">
        <w:rPr>
          <w:rFonts w:ascii="Times New Roman" w:hAnsi="Times New Roman" w:cs="Times New Roman"/>
          <w:sz w:val="28"/>
          <w:szCs w:val="28"/>
        </w:rPr>
        <w:t xml:space="preserve"> в виде штрафа для </w:t>
      </w:r>
      <w:r w:rsidR="00A138CB">
        <w:rPr>
          <w:rFonts w:ascii="Times New Roman" w:hAnsi="Times New Roman" w:cs="Times New Roman"/>
          <w:sz w:val="28"/>
          <w:szCs w:val="28"/>
        </w:rPr>
        <w:t>граждан</w:t>
      </w:r>
      <w:r w:rsidR="00A138CB">
        <w:rPr>
          <w:rFonts w:ascii="Times New Roman" w:hAnsi="Times New Roman" w:cs="Times New Roman"/>
          <w:sz w:val="28"/>
          <w:szCs w:val="28"/>
        </w:rPr>
        <w:t xml:space="preserve"> </w:t>
      </w:r>
      <w:r w:rsidR="009F402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138CB">
        <w:rPr>
          <w:rFonts w:ascii="Times New Roman" w:hAnsi="Times New Roman" w:cs="Times New Roman"/>
          <w:sz w:val="28"/>
          <w:szCs w:val="28"/>
        </w:rPr>
        <w:t xml:space="preserve"> до </w:t>
      </w:r>
      <w:r w:rsidR="00A138CB">
        <w:rPr>
          <w:rFonts w:ascii="Times New Roman" w:hAnsi="Times New Roman" w:cs="Times New Roman"/>
          <w:sz w:val="28"/>
          <w:szCs w:val="28"/>
        </w:rPr>
        <w:t>4 тыс. руб.,</w:t>
      </w:r>
      <w:r w:rsidR="00A138CB">
        <w:rPr>
          <w:rFonts w:ascii="Times New Roman" w:hAnsi="Times New Roman" w:cs="Times New Roman"/>
          <w:sz w:val="28"/>
          <w:szCs w:val="28"/>
        </w:rPr>
        <w:t xml:space="preserve"> для </w:t>
      </w:r>
      <w:r w:rsidR="009F4022">
        <w:rPr>
          <w:rFonts w:ascii="Times New Roman" w:hAnsi="Times New Roman" w:cs="Times New Roman"/>
          <w:sz w:val="28"/>
          <w:szCs w:val="28"/>
        </w:rPr>
        <w:t xml:space="preserve">должностных лиц – до 20 тыс. руб., </w:t>
      </w:r>
      <w:r w:rsidR="009F4022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9F4022">
        <w:rPr>
          <w:rFonts w:ascii="Times New Roman" w:hAnsi="Times New Roman" w:cs="Times New Roman"/>
          <w:sz w:val="28"/>
          <w:szCs w:val="28"/>
        </w:rPr>
        <w:t xml:space="preserve">– до </w:t>
      </w:r>
      <w:r w:rsidR="009F4022">
        <w:rPr>
          <w:rFonts w:ascii="Times New Roman" w:hAnsi="Times New Roman" w:cs="Times New Roman"/>
          <w:sz w:val="28"/>
          <w:szCs w:val="28"/>
        </w:rPr>
        <w:t>500 тыс. руб.</w:t>
      </w:r>
    </w:p>
    <w:p w:rsidR="00552944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н</w:t>
      </w:r>
      <w:r w:rsidRPr="000372C1">
        <w:rPr>
          <w:rFonts w:ascii="Times New Roman" w:hAnsi="Times New Roman" w:cs="Times New Roman"/>
          <w:sz w:val="28"/>
          <w:szCs w:val="28"/>
        </w:rPr>
        <w:t xml:space="preserve">арушение режима </w:t>
      </w:r>
      <w:r w:rsidR="00A26E34">
        <w:rPr>
          <w:rFonts w:ascii="Times New Roman" w:hAnsi="Times New Roman" w:cs="Times New Roman"/>
          <w:sz w:val="28"/>
          <w:szCs w:val="28"/>
        </w:rPr>
        <w:t>ООПТ</w:t>
      </w:r>
      <w:r>
        <w:rPr>
          <w:rFonts w:ascii="Times New Roman" w:hAnsi="Times New Roman" w:cs="Times New Roman"/>
          <w:sz w:val="28"/>
          <w:szCs w:val="28"/>
        </w:rPr>
        <w:t xml:space="preserve"> повлекло</w:t>
      </w:r>
      <w:r w:rsidRPr="000372C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ичинение значительного ущерба, нарушитель может быть привлечен к уголовной ответственности по </w:t>
      </w:r>
      <w:r w:rsidRPr="00623BFF">
        <w:rPr>
          <w:rFonts w:ascii="Times New Roman" w:hAnsi="Times New Roman" w:cs="Times New Roman"/>
          <w:b/>
          <w:sz w:val="28"/>
          <w:szCs w:val="28"/>
        </w:rPr>
        <w:t>ст. 262 УК РФ</w:t>
      </w:r>
      <w:r>
        <w:rPr>
          <w:rFonts w:ascii="Times New Roman" w:hAnsi="Times New Roman" w:cs="Times New Roman"/>
          <w:sz w:val="28"/>
          <w:szCs w:val="28"/>
        </w:rPr>
        <w:t xml:space="preserve">, с наказанием в виде штрафа в размере до </w:t>
      </w:r>
      <w:r w:rsidR="00916C61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16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16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в размере заработной платы или иного дохода осужденного за период до восемнадцати месяцев, </w:t>
      </w:r>
      <w:r w:rsidR="00A322B0" w:rsidRPr="00A322B0">
        <w:rPr>
          <w:rFonts w:ascii="Times New Roman" w:hAnsi="Times New Roman" w:cs="Times New Roman"/>
          <w:sz w:val="28"/>
          <w:szCs w:val="28"/>
        </w:rPr>
        <w:t>либо лишением права занимать определенные должности или заниматься определенной деятельностью на срок до</w:t>
      </w:r>
      <w:proofErr w:type="gramEnd"/>
      <w:r w:rsidR="00A322B0" w:rsidRPr="00A322B0">
        <w:rPr>
          <w:rFonts w:ascii="Times New Roman" w:hAnsi="Times New Roman" w:cs="Times New Roman"/>
          <w:sz w:val="28"/>
          <w:szCs w:val="28"/>
        </w:rPr>
        <w:t xml:space="preserve"> трех лет</w:t>
      </w:r>
      <w:r w:rsidR="00A32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обязательными работами на срок до четырехсот восьмидесяти часов, либо исправительными работами на срок до двух лет.</w:t>
      </w:r>
    </w:p>
    <w:p w:rsidR="00552944" w:rsidRDefault="00552944" w:rsidP="0055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административной и уголовной ответственности нарушители обязаны возместить в</w:t>
      </w:r>
      <w:r w:rsidRPr="000372C1">
        <w:rPr>
          <w:rFonts w:ascii="Times New Roman" w:hAnsi="Times New Roman" w:cs="Times New Roman"/>
          <w:sz w:val="28"/>
          <w:szCs w:val="28"/>
        </w:rPr>
        <w:t xml:space="preserve">ред, причиненный природным объектам и комплексам в границах </w:t>
      </w:r>
      <w:r w:rsidR="00A26E34">
        <w:rPr>
          <w:rFonts w:ascii="Times New Roman" w:hAnsi="Times New Roman" w:cs="Times New Roman"/>
          <w:sz w:val="28"/>
          <w:szCs w:val="28"/>
        </w:rPr>
        <w:t>ООПТ</w:t>
      </w:r>
      <w:r w:rsidRPr="000372C1">
        <w:rPr>
          <w:rFonts w:ascii="Times New Roman" w:hAnsi="Times New Roman" w:cs="Times New Roman"/>
          <w:sz w:val="28"/>
          <w:szCs w:val="28"/>
        </w:rPr>
        <w:t>.</w:t>
      </w:r>
    </w:p>
    <w:p w:rsidR="00693462" w:rsidRDefault="00552944" w:rsidP="00DC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природоохранная прокуратура г. Санкт-Петербурга призывает бережно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</w:t>
      </w:r>
      <w:r w:rsidR="009D79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природным ресурсам и 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поведения на </w:t>
      </w:r>
      <w:r w:rsidR="00AB564C">
        <w:rPr>
          <w:rFonts w:ascii="Times New Roman" w:hAnsi="Times New Roman" w:cs="Times New Roman"/>
          <w:sz w:val="28"/>
          <w:szCs w:val="28"/>
        </w:rPr>
        <w:t>ООПТ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233" w:rsidRDefault="00A04233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3E4" w:rsidRPr="003A4BF1" w:rsidRDefault="00D563E4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BF1">
        <w:rPr>
          <w:rFonts w:ascii="Times New Roman" w:hAnsi="Times New Roman" w:cs="Times New Roman"/>
          <w:sz w:val="28"/>
          <w:szCs w:val="28"/>
        </w:rPr>
        <w:t xml:space="preserve">Заместитель природоохранного </w:t>
      </w:r>
    </w:p>
    <w:p w:rsidR="00D563E4" w:rsidRPr="003A4BF1" w:rsidRDefault="00D563E4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D563E4" w:rsidRPr="003A4BF1" w:rsidRDefault="00D563E4" w:rsidP="00D563E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Н.Ф. Лазаридис </w:t>
      </w:r>
    </w:p>
    <w:p w:rsidR="00D563E4" w:rsidRDefault="00D563E4" w:rsidP="00DC188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D563E4" w:rsidSect="00D563E4">
      <w:pgSz w:w="11905" w:h="16838"/>
      <w:pgMar w:top="709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44"/>
    <w:rsid w:val="002515A7"/>
    <w:rsid w:val="00387333"/>
    <w:rsid w:val="00440B8E"/>
    <w:rsid w:val="005444E9"/>
    <w:rsid w:val="00552944"/>
    <w:rsid w:val="00587054"/>
    <w:rsid w:val="00623BFF"/>
    <w:rsid w:val="00653076"/>
    <w:rsid w:val="00693462"/>
    <w:rsid w:val="00916C61"/>
    <w:rsid w:val="009D7961"/>
    <w:rsid w:val="009F4022"/>
    <w:rsid w:val="00A04233"/>
    <w:rsid w:val="00A138CB"/>
    <w:rsid w:val="00A26E34"/>
    <w:rsid w:val="00A322B0"/>
    <w:rsid w:val="00AB564C"/>
    <w:rsid w:val="00D5351E"/>
    <w:rsid w:val="00D563E4"/>
    <w:rsid w:val="00DC188A"/>
    <w:rsid w:val="00E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FB80-6DCE-4F74-8839-3C77CFE4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18</cp:revision>
  <dcterms:created xsi:type="dcterms:W3CDTF">2020-04-14T07:32:00Z</dcterms:created>
  <dcterms:modified xsi:type="dcterms:W3CDTF">2020-04-14T08:07:00Z</dcterms:modified>
</cp:coreProperties>
</file>