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A" w:rsidRDefault="00B3640A" w:rsidP="00B3640A">
      <w:pPr>
        <w:tabs>
          <w:tab w:val="clear" w:pos="360"/>
          <w:tab w:val="left" w:pos="1080"/>
        </w:tabs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0A" w:rsidRDefault="00B3640A" w:rsidP="00B3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B3640A" w:rsidRDefault="00B3640A" w:rsidP="00B3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B3640A" w:rsidRDefault="00B3640A" w:rsidP="00B3640A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4A3DC1" w:rsidRDefault="004A3DC1" w:rsidP="004A3DC1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4A3DC1" w:rsidRDefault="004A3DC1" w:rsidP="004A3DC1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4A3DC1">
        <w:rPr>
          <w:rFonts w:ascii="Times New Roman" w:hAnsi="Times New Roman"/>
          <w:b/>
          <w:sz w:val="28"/>
          <w:szCs w:val="28"/>
        </w:rPr>
        <w:t>2019 - 2024 гг</w:t>
      </w:r>
      <w:r>
        <w:rPr>
          <w:b/>
          <w:sz w:val="28"/>
          <w:szCs w:val="28"/>
        </w:rPr>
        <w:t>.</w:t>
      </w:r>
    </w:p>
    <w:p w:rsidR="00B3640A" w:rsidRDefault="00B3640A" w:rsidP="00B3640A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B3640A" w:rsidRDefault="00B3640A" w:rsidP="00B3640A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4A3DC1" w:rsidRDefault="004A3DC1" w:rsidP="00B3640A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</w:p>
    <w:p w:rsidR="00B3640A" w:rsidRDefault="004A3DC1" w:rsidP="00B3640A">
      <w:pPr>
        <w:tabs>
          <w:tab w:val="clear" w:pos="360"/>
        </w:tabs>
        <w:ind w:left="0"/>
        <w:rPr>
          <w:b/>
        </w:rPr>
      </w:pPr>
      <w:r w:rsidRPr="004A3DC1">
        <w:rPr>
          <w:b/>
          <w:u w:val="single"/>
        </w:rPr>
        <w:t>30.06.2021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14</w:t>
      </w:r>
    </w:p>
    <w:p w:rsidR="004A3DC1" w:rsidRPr="004A3DC1" w:rsidRDefault="004A3DC1" w:rsidP="00B3640A">
      <w:pPr>
        <w:tabs>
          <w:tab w:val="clear" w:pos="360"/>
        </w:tabs>
        <w:ind w:left="0"/>
        <w:rPr>
          <w:b/>
        </w:rPr>
      </w:pPr>
    </w:p>
    <w:p w:rsidR="00B3640A" w:rsidRDefault="004A2410" w:rsidP="00B3640A">
      <w:pPr>
        <w:tabs>
          <w:tab w:val="clear" w:pos="360"/>
          <w:tab w:val="left" w:pos="0"/>
        </w:tabs>
        <w:ind w:left="0" w:right="4252"/>
        <w:jc w:val="both"/>
        <w:rPr>
          <w:b/>
          <w:lang w:eastAsia="ru-RU"/>
        </w:rPr>
      </w:pPr>
      <w:r>
        <w:rPr>
          <w:b/>
          <w:lang w:eastAsia="ru-RU"/>
        </w:rPr>
        <w:t xml:space="preserve">О внесении изменений в </w:t>
      </w:r>
      <w:r w:rsidR="00B3640A" w:rsidRPr="00EE6FB9">
        <w:rPr>
          <w:b/>
          <w:lang w:eastAsia="ru-RU"/>
        </w:rPr>
        <w:t xml:space="preserve"> Поряд</w:t>
      </w:r>
      <w:r>
        <w:rPr>
          <w:b/>
          <w:lang w:eastAsia="ru-RU"/>
        </w:rPr>
        <w:t>о</w:t>
      </w:r>
      <w:r w:rsidR="00B3640A" w:rsidRPr="00EE6FB9">
        <w:rPr>
          <w:b/>
          <w:lang w:eastAsia="ru-RU"/>
        </w:rPr>
        <w:t>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</w:t>
      </w:r>
      <w:r w:rsidR="00B3640A">
        <w:rPr>
          <w:b/>
          <w:lang w:eastAsia="ru-RU"/>
        </w:rPr>
        <w:t xml:space="preserve">зования Санкт-Петербурга </w:t>
      </w:r>
      <w:r w:rsidR="00B3640A" w:rsidRPr="00B3640A">
        <w:rPr>
          <w:b/>
          <w:lang w:eastAsia="ru-RU"/>
        </w:rPr>
        <w:t xml:space="preserve">поселок Парголово, </w:t>
      </w:r>
      <w:r w:rsidR="00B3640A" w:rsidRPr="00EE6FB9">
        <w:rPr>
          <w:b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>
        <w:rPr>
          <w:b/>
          <w:lang w:eastAsia="ru-RU"/>
        </w:rPr>
        <w:t>, утвержденное решением Муниципального совета МО Парголово от 17.06.2020 № 11</w:t>
      </w:r>
    </w:p>
    <w:p w:rsidR="00403922" w:rsidRDefault="00403922" w:rsidP="00B3640A">
      <w:pPr>
        <w:tabs>
          <w:tab w:val="clear" w:pos="360"/>
          <w:tab w:val="left" w:pos="0"/>
        </w:tabs>
        <w:ind w:left="0" w:right="4252"/>
        <w:jc w:val="both"/>
      </w:pPr>
    </w:p>
    <w:p w:rsidR="00B3640A" w:rsidRPr="00B3640A" w:rsidRDefault="00B3640A" w:rsidP="00B3640A">
      <w:pPr>
        <w:autoSpaceDE w:val="0"/>
        <w:autoSpaceDN w:val="0"/>
        <w:adjustRightInd w:val="0"/>
        <w:spacing w:line="223" w:lineRule="auto"/>
        <w:ind w:left="0" w:firstLine="709"/>
        <w:jc w:val="both"/>
      </w:pPr>
      <w:r w:rsidRPr="00B3640A">
        <w:t xml:space="preserve">В </w:t>
      </w:r>
      <w:r w:rsidR="00B36F36">
        <w:t xml:space="preserve">целях приведения </w:t>
      </w:r>
      <w:r w:rsidR="00B36F36" w:rsidRPr="00B3640A">
        <w:rPr>
          <w:lang w:eastAsia="ru-RU"/>
        </w:rPr>
        <w:t>Порядк</w:t>
      </w:r>
      <w:r w:rsidR="00B36F36">
        <w:rPr>
          <w:lang w:eastAsia="ru-RU"/>
        </w:rPr>
        <w:t>а</w:t>
      </w:r>
      <w:r w:rsidR="00B36F36" w:rsidRPr="00B3640A">
        <w:rPr>
          <w:lang w:eastAsia="ru-RU"/>
        </w:rPr>
        <w:t xml:space="preserve">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Парголово,</w:t>
      </w:r>
      <w:r w:rsidR="00B36F36" w:rsidRPr="00B3640A">
        <w:rPr>
          <w:color w:val="FF0000"/>
          <w:lang w:eastAsia="ru-RU"/>
        </w:rPr>
        <w:t xml:space="preserve"> </w:t>
      </w:r>
      <w:r w:rsidR="00B36F36" w:rsidRPr="00B3640A">
        <w:rPr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="00B36F36">
        <w:rPr>
          <w:lang w:eastAsia="ru-RU"/>
        </w:rPr>
        <w:t xml:space="preserve"> </w:t>
      </w:r>
      <w:r w:rsidR="00B36F36">
        <w:t>в соответствие</w:t>
      </w:r>
      <w:r w:rsidR="004A2410">
        <w:t xml:space="preserve"> действующе</w:t>
      </w:r>
      <w:r w:rsidR="00B36F36">
        <w:t>му</w:t>
      </w:r>
      <w:r w:rsidR="004A2410">
        <w:t xml:space="preserve"> законодательств</w:t>
      </w:r>
      <w:r w:rsidR="00B36F36">
        <w:t>у,</w:t>
      </w:r>
      <w:r w:rsidRPr="00B3640A">
        <w:rPr>
          <w:color w:val="FF0000"/>
        </w:rPr>
        <w:t xml:space="preserve"> </w:t>
      </w:r>
      <w:r>
        <w:t>Муниципальный совет принимает</w:t>
      </w:r>
      <w:r w:rsidRPr="00B3640A">
        <w:rPr>
          <w:lang w:eastAsia="ru-RU"/>
        </w:rPr>
        <w:t>: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center"/>
      </w:pPr>
      <w:r>
        <w:t>Р Е Ш Е Н И Е :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403922">
      <w:pPr>
        <w:spacing w:line="223" w:lineRule="auto"/>
        <w:ind w:left="0" w:firstLine="709"/>
        <w:jc w:val="both"/>
        <w:rPr>
          <w:lang w:eastAsia="ru-RU"/>
        </w:rPr>
      </w:pPr>
      <w:r w:rsidRPr="00B3640A">
        <w:rPr>
          <w:lang w:eastAsia="ru-RU"/>
        </w:rPr>
        <w:t xml:space="preserve">1. </w:t>
      </w:r>
      <w:r w:rsidR="004A2410">
        <w:rPr>
          <w:lang w:eastAsia="ru-RU"/>
        </w:rPr>
        <w:t>В</w:t>
      </w:r>
      <w:r w:rsidRPr="00B3640A">
        <w:rPr>
          <w:lang w:eastAsia="ru-RU"/>
        </w:rPr>
        <w:t xml:space="preserve">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Парголово,</w:t>
      </w:r>
      <w:r w:rsidRPr="00B3640A">
        <w:rPr>
          <w:color w:val="FF0000"/>
          <w:lang w:eastAsia="ru-RU"/>
        </w:rPr>
        <w:t xml:space="preserve"> </w:t>
      </w:r>
      <w:r w:rsidRPr="00B3640A">
        <w:rPr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B3640A">
        <w:rPr>
          <w:lang w:eastAsia="ru-RU"/>
        </w:rPr>
        <w:lastRenderedPageBreak/>
        <w:t>(супруга) и несовершеннолетних детей, в случае если искажение этих сведений является несущественным</w:t>
      </w:r>
      <w:r w:rsidR="004A2410">
        <w:rPr>
          <w:lang w:eastAsia="ru-RU"/>
        </w:rPr>
        <w:t xml:space="preserve"> </w:t>
      </w:r>
      <w:r w:rsidR="00B623AE">
        <w:rPr>
          <w:lang w:eastAsia="ru-RU"/>
        </w:rPr>
        <w:t xml:space="preserve">(далее - Порядок) </w:t>
      </w:r>
      <w:r w:rsidR="004A2410">
        <w:rPr>
          <w:lang w:eastAsia="ru-RU"/>
        </w:rPr>
        <w:t>внести следующие изменения:</w:t>
      </w:r>
    </w:p>
    <w:p w:rsidR="004A2410" w:rsidRDefault="004A2410" w:rsidP="00403922">
      <w:pPr>
        <w:spacing w:line="223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B623AE">
        <w:rPr>
          <w:lang w:eastAsia="ru-RU"/>
        </w:rPr>
        <w:t>В пункте 1 после слов «решения о применении» дополнить словами «меры ответственности»;</w:t>
      </w:r>
    </w:p>
    <w:p w:rsidR="00B623AE" w:rsidRDefault="00B623AE" w:rsidP="00403922">
      <w:pPr>
        <w:spacing w:line="223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1.2. Абзац 2 пункта 9.1, подпункты 9.1.1, 9.1.2., абзац первый пункта 9.1.3 исключить;</w:t>
      </w:r>
    </w:p>
    <w:p w:rsidR="00B623AE" w:rsidRDefault="00B623AE" w:rsidP="00403922">
      <w:pPr>
        <w:spacing w:line="223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1.3. Абзац второй пункта 9.1.3 изложить в новой редакции:</w:t>
      </w:r>
    </w:p>
    <w:p w:rsidR="00B623AE" w:rsidRDefault="00B623AE" w:rsidP="00403922">
      <w:pPr>
        <w:spacing w:line="223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«</w:t>
      </w:r>
      <w:r>
        <w:t>Указанные о</w:t>
      </w:r>
      <w:r w:rsidRPr="00DD0697">
        <w:t>бстоятельства должны быть отражены в письменных пояснениях проверяемого лица и подтверждены документами;</w:t>
      </w:r>
      <w:r>
        <w:rPr>
          <w:lang w:eastAsia="ru-RU"/>
        </w:rPr>
        <w:t>»;</w:t>
      </w:r>
    </w:p>
    <w:p w:rsidR="00B623AE" w:rsidRPr="00B3640A" w:rsidRDefault="00B623AE" w:rsidP="00403922">
      <w:pPr>
        <w:spacing w:line="223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1.4. Абзац первый пункта 9, абзац первый пункта 11, пункт 17 Порядка после слов «должностное лицо» в соответствующих падежах необходимо дополнить словами «местного самоуправления».</w:t>
      </w:r>
    </w:p>
    <w:p w:rsidR="00B3640A" w:rsidRPr="00B3640A" w:rsidRDefault="00B3640A" w:rsidP="00403922">
      <w:pPr>
        <w:spacing w:line="223" w:lineRule="auto"/>
        <w:ind w:left="0" w:firstLine="709"/>
        <w:jc w:val="both"/>
        <w:rPr>
          <w:lang w:eastAsia="ru-RU"/>
        </w:rPr>
      </w:pPr>
      <w:r w:rsidRPr="00B3640A">
        <w:rPr>
          <w:lang w:eastAsia="ru-RU"/>
        </w:rPr>
        <w:t>2. Настоящее решение вступает в силу после его официального опубликования.</w:t>
      </w:r>
    </w:p>
    <w:p w:rsidR="00B3640A" w:rsidRPr="00B3640A" w:rsidRDefault="00B3640A" w:rsidP="00B3640A">
      <w:pPr>
        <w:tabs>
          <w:tab w:val="clear" w:pos="360"/>
          <w:tab w:val="left" w:pos="0"/>
        </w:tabs>
        <w:ind w:left="0" w:firstLine="709"/>
        <w:jc w:val="both"/>
      </w:pPr>
      <w:r w:rsidRPr="00B3640A">
        <w:t xml:space="preserve">3. Контроль за исполнением настоящего решения возложить на главу МО Парголово. 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ind w:left="0"/>
        <w:rPr>
          <w:noProof/>
          <w:lang w:eastAsia="ru-RU"/>
        </w:rPr>
      </w:pPr>
      <w:r>
        <w:rPr>
          <w:noProof/>
          <w:lang w:eastAsia="ru-RU"/>
        </w:rPr>
        <w:t>Глава МО Парголово                                                                                        О.А. Кутыловская</w:t>
      </w:r>
    </w:p>
    <w:p w:rsidR="00B3640A" w:rsidRDefault="00B3640A" w:rsidP="00B3640A">
      <w:pPr>
        <w:ind w:left="0"/>
        <w:rPr>
          <w:noProof/>
          <w:lang w:eastAsia="ru-RU"/>
        </w:rPr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p w:rsidR="00B623AE" w:rsidRDefault="00B623AE" w:rsidP="00B3640A">
      <w:pPr>
        <w:ind w:left="0"/>
        <w:jc w:val="right"/>
      </w:pPr>
    </w:p>
    <w:sectPr w:rsidR="00B623AE" w:rsidSect="001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B3640A"/>
    <w:rsid w:val="000019F2"/>
    <w:rsid w:val="00004194"/>
    <w:rsid w:val="00013067"/>
    <w:rsid w:val="000B2918"/>
    <w:rsid w:val="001B1D66"/>
    <w:rsid w:val="00250F35"/>
    <w:rsid w:val="00355058"/>
    <w:rsid w:val="00403922"/>
    <w:rsid w:val="00475531"/>
    <w:rsid w:val="00496324"/>
    <w:rsid w:val="004A2410"/>
    <w:rsid w:val="004A3DC1"/>
    <w:rsid w:val="004D2EB4"/>
    <w:rsid w:val="0057387A"/>
    <w:rsid w:val="00586F40"/>
    <w:rsid w:val="00663C81"/>
    <w:rsid w:val="00705F6A"/>
    <w:rsid w:val="00762960"/>
    <w:rsid w:val="007E0B35"/>
    <w:rsid w:val="00887C69"/>
    <w:rsid w:val="008A56ED"/>
    <w:rsid w:val="008C077B"/>
    <w:rsid w:val="008C295D"/>
    <w:rsid w:val="008D13B0"/>
    <w:rsid w:val="009807A2"/>
    <w:rsid w:val="00992937"/>
    <w:rsid w:val="00AA19D4"/>
    <w:rsid w:val="00B340E5"/>
    <w:rsid w:val="00B3640A"/>
    <w:rsid w:val="00B36F36"/>
    <w:rsid w:val="00B623AE"/>
    <w:rsid w:val="00C41B90"/>
    <w:rsid w:val="00CF02A6"/>
    <w:rsid w:val="00CF56B0"/>
    <w:rsid w:val="00D57478"/>
    <w:rsid w:val="00DE0DE8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A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64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6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0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rsid w:val="005738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2021-06-18T06:57:00Z</cp:lastPrinted>
  <dcterms:created xsi:type="dcterms:W3CDTF">2021-07-02T11:13:00Z</dcterms:created>
  <dcterms:modified xsi:type="dcterms:W3CDTF">2021-07-02T11:13:00Z</dcterms:modified>
</cp:coreProperties>
</file>